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28C1" w14:textId="77777777" w:rsidR="00C26152" w:rsidRPr="00B347BD" w:rsidRDefault="00C26152" w:rsidP="00B347BD">
      <w:pPr>
        <w:ind w:left="-1417" w:right="-1417"/>
        <w:jc w:val="both"/>
        <w:rPr>
          <w:rFonts w:ascii="MULI LIGHT ROMAN" w:hAnsi="MULI LIGHT ROMAN"/>
        </w:rPr>
      </w:pPr>
    </w:p>
    <w:p w14:paraId="46EA1E0A" w14:textId="7B2226CA" w:rsidR="006B54D4" w:rsidRPr="00B347BD" w:rsidRDefault="006B54D4" w:rsidP="00B347BD">
      <w:pPr>
        <w:ind w:right="-142"/>
        <w:jc w:val="both"/>
        <w:rPr>
          <w:rFonts w:ascii="MULI LIGHT ROMAN" w:hAnsi="MULI LIGHT ROMAN"/>
          <w:b/>
          <w:bCs/>
        </w:rPr>
      </w:pPr>
      <w:r w:rsidRPr="00B347BD">
        <w:rPr>
          <w:rFonts w:ascii="MULI LIGHT ROMAN" w:hAnsi="MULI LIGHT ROMAN"/>
          <w:b/>
          <w:bCs/>
        </w:rPr>
        <w:t>T</w:t>
      </w:r>
      <w:r w:rsidRPr="00B347BD">
        <w:rPr>
          <w:rFonts w:ascii="MULI LIGHT ROMAN" w:hAnsi="MULI LIGHT ROMAN"/>
          <w:noProof/>
          <w:color w:val="1F3864" w:themeColor="accent1" w:themeShade="80"/>
        </w:rPr>
        <w:drawing>
          <wp:anchor distT="0" distB="0" distL="114300" distR="114300" simplePos="0" relativeHeight="251660288" behindDoc="0" locked="1" layoutInCell="1" allowOverlap="0" wp14:anchorId="509DCCC1" wp14:editId="1EDF221C">
            <wp:simplePos x="0" y="0"/>
            <wp:positionH relativeFrom="column">
              <wp:posOffset>-990600</wp:posOffset>
            </wp:positionH>
            <wp:positionV relativeFrom="page">
              <wp:posOffset>-545465</wp:posOffset>
            </wp:positionV>
            <wp:extent cx="7656830" cy="2627630"/>
            <wp:effectExtent l="0" t="0" r="1270" b="1270"/>
            <wp:wrapThrough wrapText="bothSides">
              <wp:wrapPolygon edited="0">
                <wp:start x="0" y="0"/>
                <wp:lineTo x="0" y="21506"/>
                <wp:lineTo x="21568" y="21506"/>
                <wp:lineTo x="21568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30"/>
                    <a:stretch/>
                  </pic:blipFill>
                  <pic:spPr bwMode="auto">
                    <a:xfrm>
                      <a:off x="0" y="0"/>
                      <a:ext cx="7656830" cy="262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7BD">
        <w:rPr>
          <w:rFonts w:ascii="MULI LIGHT ROMAN" w:hAnsi="MULI LIGHT ROMAN"/>
          <w:b/>
          <w:bCs/>
        </w:rPr>
        <w:t>ieto otázky môžu slúžiť na osobnú formáciu, ale aj ako podklady do skupiniek alebo spoločenstiev, na možnú diskusiu.</w:t>
      </w:r>
    </w:p>
    <w:p w14:paraId="683714C8" w14:textId="77777777" w:rsidR="002F472B" w:rsidRPr="00B347BD" w:rsidRDefault="002F472B" w:rsidP="00B347BD">
      <w:pPr>
        <w:ind w:right="-142"/>
        <w:jc w:val="both"/>
        <w:rPr>
          <w:rFonts w:ascii="MULI LIGHT ROMAN" w:hAnsi="MULI LIGHT ROMAN"/>
          <w:b/>
          <w:bCs/>
        </w:rPr>
      </w:pPr>
    </w:p>
    <w:p w14:paraId="27580C99" w14:textId="77777777" w:rsidR="002F472B" w:rsidRPr="00B347BD" w:rsidRDefault="002F472B" w:rsidP="00B347BD">
      <w:pPr>
        <w:numPr>
          <w:ilvl w:val="0"/>
          <w:numId w:val="6"/>
        </w:numPr>
        <w:jc w:val="both"/>
        <w:textAlignment w:val="baseline"/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</w:pPr>
      <w:r w:rsidRPr="002F472B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Pomenuj 3 dobré vlastnosti, akými by si opísal seba ako lídra. Aké sú tvoje najsilnejšie stránky v oblasti vodcovstva? S ktorými vecami naopak bojuješ a považuješ ich za svoje slabé stránky?</w:t>
      </w:r>
    </w:p>
    <w:p w14:paraId="1976F8ED" w14:textId="77777777" w:rsidR="002F472B" w:rsidRPr="00B347BD" w:rsidRDefault="002F472B" w:rsidP="00B347BD">
      <w:pPr>
        <w:numPr>
          <w:ilvl w:val="0"/>
          <w:numId w:val="6"/>
        </w:numPr>
        <w:jc w:val="both"/>
        <w:textAlignment w:val="baseline"/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</w:pPr>
      <w:r w:rsidRPr="002F472B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Nájdi si čas na stíšenie. Zamysli sa a pomenuj tri vlastnosti, ktoré najviac obdivuješ na Ježišovi. V čom je podľa Teba lídrom, hodným nasledovania? Zdieľaj svoje poznatky so svojou skupinkou.</w:t>
      </w:r>
    </w:p>
    <w:p w14:paraId="5F956B12" w14:textId="12CB39D9" w:rsidR="002F472B" w:rsidRPr="002F472B" w:rsidRDefault="002F472B" w:rsidP="00B347BD">
      <w:pPr>
        <w:numPr>
          <w:ilvl w:val="0"/>
          <w:numId w:val="6"/>
        </w:numPr>
        <w:jc w:val="both"/>
        <w:textAlignment w:val="baseline"/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</w:pPr>
      <w:r w:rsidRPr="002F472B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Počul si o srdci lídra, ktoré by malo stáť na troch pilieroch - intimite, identite a integrite. Vyber si jeden z pilierov, na ktorom chceš začať hlbšie pracovať. Ktorý z nich to bude? Čo konkrétne spravíš preto, aby si tento pilier budoval? Ako sa zmenia tvoje návyky?</w:t>
      </w:r>
    </w:p>
    <w:p w14:paraId="31550AE7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7EF17366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607FB360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1B000B62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7688B7AA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1E847525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33623527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1B5B0715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33E27801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53360012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7516F291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0AF3CAA0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35D86B4C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6E751E7E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3F8D6A17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3C2261E6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7AA55693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2DA3DABF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146CC4FA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048725AC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1BC8857A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2416825F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65EA9745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44DD4424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4F15717E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64FB145D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026E2FDA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3BDBA46F" w14:textId="77777777" w:rsidR="00B347BD" w:rsidRPr="00B347BD" w:rsidRDefault="00B347BD" w:rsidP="00B347BD">
      <w:pPr>
        <w:spacing w:before="240" w:after="240"/>
        <w:jc w:val="both"/>
        <w:rPr>
          <w:rFonts w:ascii="MULI LIGHT ROMAN" w:eastAsia="Times New Roman" w:hAnsi="MULI LIGHT ROMAN" w:cs="Times New Roman"/>
          <w:b/>
          <w:bCs/>
          <w:color w:val="000000"/>
          <w:lang w:eastAsia="sk-SK"/>
        </w:rPr>
      </w:pPr>
      <w:r w:rsidRPr="00B347BD">
        <w:rPr>
          <w:rFonts w:ascii="MULI LIGHT ROMAN" w:eastAsia="Times New Roman" w:hAnsi="MULI LIGHT ROMAN" w:cs="Arial"/>
          <w:b/>
          <w:bCs/>
          <w:color w:val="000000"/>
          <w:lang w:eastAsia="sk-SK"/>
        </w:rPr>
        <w:lastRenderedPageBreak/>
        <w:t>Vyber si jednu alebo viaceré aktivity, ktoré môžeš aplikovať vo svojom spoločenstve:</w:t>
      </w:r>
    </w:p>
    <w:p w14:paraId="631AB0D1" w14:textId="0056845F" w:rsidR="00B347BD" w:rsidRDefault="00B347BD" w:rsidP="00B347BD">
      <w:pPr>
        <w:numPr>
          <w:ilvl w:val="0"/>
          <w:numId w:val="9"/>
        </w:numPr>
        <w:jc w:val="both"/>
        <w:textAlignment w:val="baseline"/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</w:pPr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 xml:space="preserve">Spolu so svojou malou skupinkou si nájdi čas na rozhovor o motiváciách. Pýtajte sa navzájom, aký je najhlbší motív tvojho </w:t>
      </w:r>
      <w:proofErr w:type="spellStart"/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líderstva</w:t>
      </w:r>
      <w:proofErr w:type="spellEnd"/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 xml:space="preserve">? Prečo chceš byť lídrom? Prečo túžiš budovať spoločenstvo? Čo ťa motivuje chodiť na malé </w:t>
      </w:r>
      <w:proofErr w:type="spellStart"/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stretko</w:t>
      </w:r>
      <w:proofErr w:type="spellEnd"/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? Čo ťa motivuje budovať svoj vzťah s</w:t>
      </w:r>
      <w:r w:rsidR="00056CEF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 </w:t>
      </w:r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Bohom</w:t>
      </w:r>
      <w:r w:rsidR="00056CEF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 xml:space="preserve"> </w:t>
      </w:r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/</w:t>
      </w:r>
      <w:r w:rsidR="00056CEF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 xml:space="preserve"> </w:t>
      </w:r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s ľuďmi okolo teba?</w:t>
      </w:r>
    </w:p>
    <w:p w14:paraId="394A4390" w14:textId="13524274" w:rsidR="00B347BD" w:rsidRDefault="00B347BD" w:rsidP="00B347BD">
      <w:pPr>
        <w:numPr>
          <w:ilvl w:val="0"/>
          <w:numId w:val="9"/>
        </w:numPr>
        <w:jc w:val="both"/>
        <w:textAlignment w:val="baseline"/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</w:pPr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 xml:space="preserve">Nájdi si čas na svoje duchovné sprevádzanie. Na najbližšie stretnutie sa priprav lepšie ako na minulé, </w:t>
      </w:r>
      <w:proofErr w:type="spellStart"/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pozdieľaj</w:t>
      </w:r>
      <w:proofErr w:type="spellEnd"/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 xml:space="preserve"> sa svojmu duchovnému otcovi/mame o veciach, nad ktorými premýšľaš. Buď otvorený hovoriť aj o svojich slabostiach, pádoch, problémoch. Ak duchovné vedenie nemáš, skús sa pýtať Ducha Svätého alebo požiadaj o radu svojich blízkych</w:t>
      </w:r>
      <w:r w:rsidR="00AA5165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 xml:space="preserve"> </w:t>
      </w:r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/</w:t>
      </w:r>
      <w:r w:rsidR="00AA5165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 xml:space="preserve"> </w:t>
      </w:r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svojho spovedníka, kto by sa ním mohol stať. Neváhaj vstúpiť na cestu duchovného sprevádzania odvážne a úprimne.</w:t>
      </w:r>
    </w:p>
    <w:p w14:paraId="77926DA2" w14:textId="5C3E76E7" w:rsidR="00B347BD" w:rsidRPr="00B347BD" w:rsidRDefault="00B347BD" w:rsidP="00B347BD">
      <w:pPr>
        <w:numPr>
          <w:ilvl w:val="0"/>
          <w:numId w:val="9"/>
        </w:numPr>
        <w:jc w:val="both"/>
        <w:textAlignment w:val="baseline"/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</w:pPr>
      <w:proofErr w:type="spellStart"/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 xml:space="preserve">Nájdi </w:t>
      </w:r>
      <w:proofErr w:type="spellEnd"/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 xml:space="preserve">si čas na osobný kontakt s členmi svojho spoločenstva. S kým by si sa mal stretnúť? S kým by si sa chcel stretnúť? Je niekto v tvojom </w:t>
      </w:r>
      <w:proofErr w:type="spellStart"/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>stretku</w:t>
      </w:r>
      <w:proofErr w:type="spellEnd"/>
      <w:r w:rsidRPr="00B347BD">
        <w:rPr>
          <w:rFonts w:ascii="MULI LIGHT ROMAN" w:eastAsia="Times New Roman" w:hAnsi="MULI LIGHT ROMAN" w:cs="Arial"/>
          <w:color w:val="000000"/>
          <w:sz w:val="22"/>
          <w:szCs w:val="22"/>
          <w:lang w:eastAsia="sk-SK"/>
        </w:rPr>
        <w:t xml:space="preserve"> s kým si stratil kontakt? Ak áno, neváhaj ho osloviť a dohodni si stretnutie.</w:t>
      </w:r>
    </w:p>
    <w:p w14:paraId="4784DBDC" w14:textId="77777777" w:rsidR="00B347BD" w:rsidRPr="00B347BD" w:rsidRDefault="00B347BD" w:rsidP="00B347BD">
      <w:pPr>
        <w:spacing w:after="240"/>
        <w:jc w:val="both"/>
        <w:rPr>
          <w:rFonts w:ascii="MULI LIGHT ROMAN" w:eastAsia="Times New Roman" w:hAnsi="MULI LIGHT ROMAN" w:cs="Times New Roman"/>
          <w:lang w:eastAsia="sk-SK"/>
        </w:rPr>
      </w:pPr>
    </w:p>
    <w:p w14:paraId="066A4094" w14:textId="77777777" w:rsidR="006B54D4" w:rsidRPr="00B347BD" w:rsidRDefault="006B54D4" w:rsidP="00B347BD">
      <w:pPr>
        <w:ind w:right="-142"/>
        <w:jc w:val="both"/>
        <w:rPr>
          <w:rFonts w:ascii="MULI LIGHT ROMAN" w:hAnsi="MULI LIGHT ROMAN"/>
        </w:rPr>
      </w:pPr>
    </w:p>
    <w:p w14:paraId="57F61588" w14:textId="77777777" w:rsidR="006B54D4" w:rsidRPr="00B347BD" w:rsidRDefault="006B54D4" w:rsidP="00B347BD">
      <w:pPr>
        <w:spacing w:before="240" w:after="240"/>
        <w:jc w:val="both"/>
        <w:rPr>
          <w:rFonts w:ascii="MULI LIGHT ROMAN" w:hAnsi="MULI LIGHT ROMAN"/>
        </w:rPr>
      </w:pPr>
    </w:p>
    <w:p w14:paraId="6BDEACCC" w14:textId="083204C8" w:rsidR="006B54D4" w:rsidRPr="00B347BD" w:rsidRDefault="006B54D4" w:rsidP="00B347BD">
      <w:pPr>
        <w:spacing w:before="240" w:after="240"/>
        <w:jc w:val="both"/>
        <w:rPr>
          <w:rFonts w:ascii="MULI LIGHT ROMAN" w:eastAsia="Times New Roman" w:hAnsi="MULI LIGHT ROMAN" w:cs="Times New Roman"/>
          <w:color w:val="000000"/>
          <w:sz w:val="28"/>
          <w:szCs w:val="28"/>
          <w:lang w:eastAsia="sk-SK"/>
        </w:rPr>
      </w:pPr>
    </w:p>
    <w:p w14:paraId="5898059E" w14:textId="77777777" w:rsidR="006B54D4" w:rsidRPr="00B347BD" w:rsidRDefault="006B54D4" w:rsidP="00B347BD">
      <w:pPr>
        <w:spacing w:after="240"/>
        <w:jc w:val="both"/>
        <w:rPr>
          <w:rFonts w:ascii="MULI LIGHT ROMAN" w:eastAsia="Times New Roman" w:hAnsi="MULI LIGHT ROMAN" w:cs="Times New Roman"/>
          <w:lang w:eastAsia="sk-SK"/>
        </w:rPr>
      </w:pPr>
    </w:p>
    <w:p w14:paraId="415B297B" w14:textId="353C2F1B" w:rsidR="001C313D" w:rsidRPr="00B347BD" w:rsidRDefault="00C26152" w:rsidP="00B347BD">
      <w:pPr>
        <w:ind w:right="-142"/>
        <w:jc w:val="both"/>
        <w:rPr>
          <w:rFonts w:ascii="MULI LIGHT ROMAN" w:hAnsi="MULI LIGHT ROMAN"/>
        </w:rPr>
      </w:pPr>
      <w:r w:rsidRPr="00B347BD">
        <w:rPr>
          <w:rFonts w:ascii="MULI LIGHT ROMAN" w:hAnsi="MULI LIGHT ROMAN"/>
          <w:noProof/>
          <w:color w:val="1F3864" w:themeColor="accent1" w:themeShade="80"/>
        </w:rPr>
        <w:drawing>
          <wp:anchor distT="0" distB="0" distL="114300" distR="114300" simplePos="0" relativeHeight="251658240" behindDoc="0" locked="1" layoutInCell="1" allowOverlap="0" wp14:anchorId="61533A7C" wp14:editId="5FA52323">
            <wp:simplePos x="0" y="0"/>
            <wp:positionH relativeFrom="column">
              <wp:posOffset>-988695</wp:posOffset>
            </wp:positionH>
            <wp:positionV relativeFrom="page">
              <wp:posOffset>-539750</wp:posOffset>
            </wp:positionV>
            <wp:extent cx="7656830" cy="2627630"/>
            <wp:effectExtent l="0" t="0" r="1270" b="1270"/>
            <wp:wrapThrough wrapText="bothSides">
              <wp:wrapPolygon edited="0">
                <wp:start x="0" y="0"/>
                <wp:lineTo x="0" y="21506"/>
                <wp:lineTo x="21568" y="21506"/>
                <wp:lineTo x="21568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30"/>
                    <a:stretch/>
                  </pic:blipFill>
                  <pic:spPr bwMode="auto">
                    <a:xfrm>
                      <a:off x="0" y="0"/>
                      <a:ext cx="7656830" cy="262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13D" w:rsidRPr="00B347BD" w:rsidSect="00C2615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 LIGHT ROMAN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052"/>
    <w:multiLevelType w:val="hybridMultilevel"/>
    <w:tmpl w:val="E0081282"/>
    <w:lvl w:ilvl="0" w:tplc="CD222D4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D04"/>
    <w:multiLevelType w:val="multilevel"/>
    <w:tmpl w:val="C0B22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44F50"/>
    <w:multiLevelType w:val="hybridMultilevel"/>
    <w:tmpl w:val="FE44FC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7E1F"/>
    <w:multiLevelType w:val="hybridMultilevel"/>
    <w:tmpl w:val="213C6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F080F"/>
    <w:multiLevelType w:val="multilevel"/>
    <w:tmpl w:val="C8F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3A572B"/>
    <w:multiLevelType w:val="multilevel"/>
    <w:tmpl w:val="B96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B2622"/>
    <w:multiLevelType w:val="multilevel"/>
    <w:tmpl w:val="24BA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024F5"/>
    <w:multiLevelType w:val="multilevel"/>
    <w:tmpl w:val="EA50C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747F1"/>
    <w:multiLevelType w:val="hybridMultilevel"/>
    <w:tmpl w:val="5A783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16051"/>
    <w:multiLevelType w:val="hybridMultilevel"/>
    <w:tmpl w:val="BD089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5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D4"/>
    <w:rsid w:val="00056CEF"/>
    <w:rsid w:val="001C313D"/>
    <w:rsid w:val="002F472B"/>
    <w:rsid w:val="003A1946"/>
    <w:rsid w:val="003C6D4B"/>
    <w:rsid w:val="006B54D4"/>
    <w:rsid w:val="007A2EDA"/>
    <w:rsid w:val="00AA5165"/>
    <w:rsid w:val="00B347BD"/>
    <w:rsid w:val="00C26152"/>
    <w:rsid w:val="00C57AA8"/>
    <w:rsid w:val="00E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024C"/>
  <w15:chartTrackingRefBased/>
  <w15:docId w15:val="{755BAB61-41DF-F145-BB57-85569CFD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C26152"/>
  </w:style>
  <w:style w:type="paragraph" w:styleId="Odsekzoznamu">
    <w:name w:val="List Paragraph"/>
    <w:basedOn w:val="Normlny"/>
    <w:uiPriority w:val="34"/>
    <w:qFormat/>
    <w:rsid w:val="006B54D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B54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arinagabrielova/Library/Group%20Containers/UBF8T346G9.Office/User%20Content.localized/Templates.localized/NA%20PULZE%2001%20pracovny&#769;%20list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 PULZE 01 pracovný list.dotx</Template>
  <TotalTime>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Gabrielová Katarína</cp:lastModifiedBy>
  <cp:revision>8</cp:revision>
  <dcterms:created xsi:type="dcterms:W3CDTF">2021-03-09T11:29:00Z</dcterms:created>
  <dcterms:modified xsi:type="dcterms:W3CDTF">2021-04-07T09:53:00Z</dcterms:modified>
</cp:coreProperties>
</file>